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65" w:rsidRDefault="00B45F65" w:rsidP="00B45F65">
      <w:pPr>
        <w:pStyle w:val="BodyText2"/>
        <w:jc w:val="left"/>
        <w:rPr>
          <w:b/>
          <w:noProof/>
        </w:rPr>
      </w:pPr>
    </w:p>
    <w:p w:rsidR="00B45F65" w:rsidRDefault="00B45F65" w:rsidP="00B45F65">
      <w:pPr>
        <w:pStyle w:val="BodyText2"/>
        <w:rPr>
          <w:b/>
          <w:noProof/>
        </w:rPr>
      </w:pPr>
    </w:p>
    <w:p w:rsidR="00B45F65" w:rsidRDefault="00B45F65" w:rsidP="00B45F65">
      <w:pPr>
        <w:pStyle w:val="BodyText2"/>
        <w:rPr>
          <w:b/>
          <w:noProof/>
        </w:rPr>
      </w:pPr>
      <w:r w:rsidRPr="00B417D1">
        <w:rPr>
          <w:b/>
          <w:noProof/>
        </w:rPr>
        <w:t>STUDY NOTE TO FILE TEMPLATE</w:t>
      </w:r>
      <w:bookmarkStart w:id="0" w:name="_GoBack"/>
      <w:bookmarkEnd w:id="0"/>
    </w:p>
    <w:p w:rsidR="00264F10" w:rsidRPr="00B45F65" w:rsidRDefault="00264F10" w:rsidP="00B45F65">
      <w:pPr>
        <w:pStyle w:val="BodyText2"/>
        <w:rPr>
          <w:b/>
          <w:noProof/>
        </w:rPr>
      </w:pPr>
      <w:r>
        <w:rPr>
          <w:b/>
          <w:noProof/>
        </w:rPr>
        <w:t>(File in regulatory binder or relevant subject file)</w:t>
      </w:r>
    </w:p>
    <w:p w:rsidR="00B45F65" w:rsidRPr="00BE4AC1" w:rsidRDefault="00B45F65" w:rsidP="00B45F65">
      <w:pPr>
        <w:pStyle w:val="BodyText2"/>
      </w:pPr>
    </w:p>
    <w:tbl>
      <w:tblPr>
        <w:tblW w:w="9468" w:type="dxa"/>
        <w:tblLook w:val="01E0"/>
      </w:tblPr>
      <w:tblGrid>
        <w:gridCol w:w="1008"/>
        <w:gridCol w:w="8460"/>
      </w:tblGrid>
      <w:tr w:rsidR="00B45F65" w:rsidTr="001C13A8">
        <w:trPr>
          <w:trHeight w:val="241"/>
        </w:trPr>
        <w:tc>
          <w:tcPr>
            <w:tcW w:w="1008" w:type="dxa"/>
          </w:tcPr>
          <w:p w:rsidR="00B45F65" w:rsidRPr="00C019EF" w:rsidRDefault="00B45F65" w:rsidP="001C13A8">
            <w:pPr>
              <w:pStyle w:val="BodyText"/>
              <w:rPr>
                <w:rStyle w:val="Strong"/>
              </w:rPr>
            </w:pPr>
            <w:r w:rsidRPr="00C019EF">
              <w:rPr>
                <w:rStyle w:val="Strong"/>
              </w:rPr>
              <w:t>Date:</w:t>
            </w:r>
          </w:p>
        </w:tc>
        <w:tc>
          <w:tcPr>
            <w:tcW w:w="8460" w:type="dxa"/>
          </w:tcPr>
          <w:p w:rsidR="00B45F65" w:rsidRPr="00AA73BD" w:rsidRDefault="00B45F65" w:rsidP="001C13A8">
            <w:pPr>
              <w:pStyle w:val="BodyText"/>
            </w:pPr>
            <w:r w:rsidRPr="0029634F">
              <w:t>&lt;Date that the Note to the Study File is written&gt;</w:t>
            </w:r>
          </w:p>
        </w:tc>
      </w:tr>
      <w:tr w:rsidR="00B45F65" w:rsidTr="001C13A8">
        <w:trPr>
          <w:trHeight w:val="239"/>
        </w:trPr>
        <w:tc>
          <w:tcPr>
            <w:tcW w:w="1008" w:type="dxa"/>
          </w:tcPr>
          <w:p w:rsidR="00B45F65" w:rsidRPr="00C019EF" w:rsidRDefault="00B45F65" w:rsidP="001C13A8">
            <w:pPr>
              <w:pStyle w:val="BodyText"/>
              <w:rPr>
                <w:rStyle w:val="Strong"/>
              </w:rPr>
            </w:pPr>
            <w:r w:rsidRPr="00C019EF">
              <w:rPr>
                <w:rStyle w:val="Strong"/>
              </w:rPr>
              <w:t>To:</w:t>
            </w:r>
          </w:p>
        </w:tc>
        <w:tc>
          <w:tcPr>
            <w:tcW w:w="8460" w:type="dxa"/>
          </w:tcPr>
          <w:p w:rsidR="00B45F65" w:rsidRDefault="00B45F65" w:rsidP="001C13A8">
            <w:pPr>
              <w:pStyle w:val="BodyText"/>
            </w:pPr>
            <w:r w:rsidRPr="0029634F">
              <w:t>&lt;</w:t>
            </w:r>
            <w:r>
              <w:t>Protocol</w:t>
            </w:r>
            <w:r w:rsidRPr="0029634F">
              <w:t xml:space="preserve"> number</w:t>
            </w:r>
            <w:r>
              <w:t>/Title</w:t>
            </w:r>
            <w:r w:rsidRPr="0029634F">
              <w:t xml:space="preserve"> followed by “Study File”&gt;</w:t>
            </w:r>
          </w:p>
          <w:p w:rsidR="00264F10" w:rsidRPr="00AA73BD" w:rsidRDefault="00264F10" w:rsidP="001C13A8">
            <w:pPr>
              <w:pStyle w:val="BodyText"/>
            </w:pPr>
            <w:r>
              <w:t>&lt;If regarding Subject, include Subject Number here&gt;</w:t>
            </w:r>
          </w:p>
        </w:tc>
      </w:tr>
      <w:tr w:rsidR="00B45F65" w:rsidTr="001C13A8">
        <w:trPr>
          <w:trHeight w:val="239"/>
        </w:trPr>
        <w:tc>
          <w:tcPr>
            <w:tcW w:w="1008" w:type="dxa"/>
          </w:tcPr>
          <w:p w:rsidR="00B45F65" w:rsidRPr="00C019EF" w:rsidRDefault="00B45F65" w:rsidP="001C13A8">
            <w:pPr>
              <w:pStyle w:val="BodyText"/>
              <w:rPr>
                <w:rStyle w:val="Strong"/>
              </w:rPr>
            </w:pPr>
            <w:r w:rsidRPr="00C019EF">
              <w:rPr>
                <w:rStyle w:val="Strong"/>
              </w:rPr>
              <w:t>From:</w:t>
            </w:r>
          </w:p>
        </w:tc>
        <w:tc>
          <w:tcPr>
            <w:tcW w:w="8460" w:type="dxa"/>
          </w:tcPr>
          <w:p w:rsidR="00B45F65" w:rsidRPr="00AA73BD" w:rsidRDefault="00B45F65" w:rsidP="001C13A8">
            <w:pPr>
              <w:pStyle w:val="BodyText"/>
            </w:pPr>
            <w:r w:rsidRPr="0029634F">
              <w:t>&lt;Name, title, and the site or institutional affiliation of the person authoring the Note to the Study File</w:t>
            </w:r>
            <w:r>
              <w:t xml:space="preserve">, and </w:t>
            </w:r>
            <w:r w:rsidRPr="0029634F">
              <w:t>this individual’s signature&gt;</w:t>
            </w:r>
          </w:p>
        </w:tc>
      </w:tr>
    </w:tbl>
    <w:p w:rsidR="00B45F65" w:rsidRDefault="001C13A8" w:rsidP="00824953">
      <w:pPr>
        <w:pStyle w:val="BodyText"/>
        <w:ind w:left="1110"/>
      </w:pPr>
      <w:r>
        <w:t>&lt;</w:t>
      </w:r>
      <w:r w:rsidR="00264F10">
        <w:t>If issue related to PI responsibilities or clinical issue, note should be from PI.&gt;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020"/>
      </w:tblGrid>
      <w:tr w:rsidR="00B45F65" w:rsidRPr="00AA565A" w:rsidTr="00824953">
        <w:tc>
          <w:tcPr>
            <w:tcW w:w="1728" w:type="dxa"/>
            <w:tcBorders>
              <w:top w:val="nil"/>
              <w:left w:val="nil"/>
              <w:bottom w:val="nil"/>
              <w:right w:val="nil"/>
            </w:tcBorders>
          </w:tcPr>
          <w:p w:rsidR="00B45F65" w:rsidRPr="0061418D" w:rsidRDefault="00B45F65" w:rsidP="001C13A8">
            <w:pPr>
              <w:pStyle w:val="BodyText"/>
              <w:rPr>
                <w:rStyle w:val="Strong"/>
              </w:rPr>
            </w:pPr>
            <w:r w:rsidRPr="0061418D">
              <w:rPr>
                <w:rStyle w:val="Strong"/>
              </w:rPr>
              <w:t>Issue:</w:t>
            </w:r>
          </w:p>
        </w:tc>
        <w:tc>
          <w:tcPr>
            <w:tcW w:w="7020" w:type="dxa"/>
            <w:tcBorders>
              <w:top w:val="nil"/>
              <w:left w:val="nil"/>
              <w:bottom w:val="nil"/>
              <w:right w:val="nil"/>
            </w:tcBorders>
          </w:tcPr>
          <w:p w:rsidR="00824953" w:rsidRDefault="00B45F65" w:rsidP="00824953">
            <w:pPr>
              <w:pStyle w:val="BodyText"/>
            </w:pPr>
            <w:r w:rsidRPr="0029634F">
              <w:t>&lt;Brief description or outline of the topic/process/problem being documented; can be formatted as a paragraph, numbered list, or bulleted items&gt;</w:t>
            </w:r>
          </w:p>
          <w:p w:rsidR="00824953" w:rsidRPr="00824953" w:rsidRDefault="00824953" w:rsidP="00824953">
            <w:pPr>
              <w:pStyle w:val="BodyText"/>
              <w:jc w:val="both"/>
              <w:rPr>
                <w:b/>
              </w:rPr>
            </w:pPr>
            <w:r w:rsidRPr="00824953">
              <w:rPr>
                <w:b/>
              </w:rPr>
              <w:t>IF ISSUE WITH STUDY PROCEDURES/TRAINING OR REPEATED PROTOCOL DEVIATION</w:t>
            </w:r>
            <w:r>
              <w:rPr>
                <w:b/>
              </w:rPr>
              <w:t>, THIS SECTION SHOULD BE INCLUDED</w:t>
            </w:r>
            <w:r w:rsidRPr="00824953">
              <w:rPr>
                <w:b/>
              </w:rPr>
              <w:t>:</w:t>
            </w:r>
          </w:p>
        </w:tc>
      </w:tr>
      <w:tr w:rsidR="00B45F65" w:rsidRPr="00AA565A" w:rsidTr="00824953">
        <w:tc>
          <w:tcPr>
            <w:tcW w:w="1728" w:type="dxa"/>
            <w:tcBorders>
              <w:top w:val="nil"/>
              <w:left w:val="nil"/>
              <w:bottom w:val="nil"/>
              <w:right w:val="nil"/>
            </w:tcBorders>
          </w:tcPr>
          <w:p w:rsidR="00B45F65" w:rsidRPr="0061418D" w:rsidRDefault="00B45F65" w:rsidP="001C13A8">
            <w:pPr>
              <w:pStyle w:val="BodyText"/>
              <w:rPr>
                <w:rStyle w:val="Strong"/>
              </w:rPr>
            </w:pPr>
            <w:r w:rsidRPr="0061418D">
              <w:rPr>
                <w:rStyle w:val="Strong"/>
              </w:rPr>
              <w:t>Root Cause:</w:t>
            </w:r>
          </w:p>
        </w:tc>
        <w:tc>
          <w:tcPr>
            <w:tcW w:w="7020" w:type="dxa"/>
            <w:tcBorders>
              <w:top w:val="nil"/>
              <w:left w:val="nil"/>
              <w:bottom w:val="nil"/>
              <w:right w:val="nil"/>
            </w:tcBorders>
          </w:tcPr>
          <w:p w:rsidR="00B45F65" w:rsidRPr="00AA73BD" w:rsidRDefault="00B45F65" w:rsidP="001C13A8">
            <w:pPr>
              <w:pStyle w:val="BodyText"/>
            </w:pPr>
            <w:r w:rsidRPr="0029634F">
              <w:t>&lt;The reason(s) that the issue arose&gt;</w:t>
            </w:r>
          </w:p>
        </w:tc>
      </w:tr>
      <w:tr w:rsidR="00B45F65" w:rsidRPr="00AA565A" w:rsidTr="00824953">
        <w:tc>
          <w:tcPr>
            <w:tcW w:w="1728" w:type="dxa"/>
            <w:tcBorders>
              <w:top w:val="nil"/>
              <w:left w:val="nil"/>
              <w:bottom w:val="nil"/>
              <w:right w:val="nil"/>
            </w:tcBorders>
          </w:tcPr>
          <w:p w:rsidR="00B45F65" w:rsidRPr="0061418D" w:rsidRDefault="00B45F65" w:rsidP="001C13A8">
            <w:pPr>
              <w:pStyle w:val="BodyText"/>
              <w:rPr>
                <w:rStyle w:val="Strong"/>
              </w:rPr>
            </w:pPr>
            <w:r w:rsidRPr="0061418D">
              <w:rPr>
                <w:rStyle w:val="Strong"/>
              </w:rPr>
              <w:t>Corrective Action:</w:t>
            </w:r>
          </w:p>
        </w:tc>
        <w:tc>
          <w:tcPr>
            <w:tcW w:w="7020" w:type="dxa"/>
            <w:tcBorders>
              <w:top w:val="nil"/>
              <w:left w:val="nil"/>
              <w:bottom w:val="nil"/>
              <w:right w:val="nil"/>
            </w:tcBorders>
          </w:tcPr>
          <w:p w:rsidR="00B45F65" w:rsidRPr="00AA73BD" w:rsidRDefault="00B45F65" w:rsidP="001C13A8">
            <w:pPr>
              <w:pStyle w:val="BodyText"/>
            </w:pPr>
            <w:r w:rsidRPr="0029634F">
              <w:t>&lt;Description of the corrective actions taken or planned by the site personnel. If the site was instructed to perform these corrective actions (i.e., by the sponsor or monitor), indicate by whom and as of what date. If status of reports, records, or data will remain incomplete or unavailable, make a statement regarding your failed attempts or describe when/how the records will be retrieved or completed.&gt;</w:t>
            </w:r>
          </w:p>
        </w:tc>
      </w:tr>
      <w:tr w:rsidR="00B45F65" w:rsidRPr="00AA565A" w:rsidTr="00824953">
        <w:tc>
          <w:tcPr>
            <w:tcW w:w="1728" w:type="dxa"/>
            <w:tcBorders>
              <w:top w:val="nil"/>
              <w:left w:val="nil"/>
              <w:bottom w:val="nil"/>
              <w:right w:val="nil"/>
            </w:tcBorders>
          </w:tcPr>
          <w:p w:rsidR="00B45F65" w:rsidRPr="0061418D" w:rsidRDefault="00B45F65" w:rsidP="001C13A8">
            <w:pPr>
              <w:pStyle w:val="BodyText"/>
              <w:rPr>
                <w:rStyle w:val="Strong"/>
              </w:rPr>
            </w:pPr>
            <w:r w:rsidRPr="0061418D">
              <w:rPr>
                <w:rStyle w:val="Strong"/>
              </w:rPr>
              <w:t>Resolution:</w:t>
            </w:r>
          </w:p>
        </w:tc>
        <w:tc>
          <w:tcPr>
            <w:tcW w:w="7020" w:type="dxa"/>
            <w:tcBorders>
              <w:top w:val="nil"/>
              <w:left w:val="nil"/>
              <w:bottom w:val="nil"/>
              <w:right w:val="nil"/>
            </w:tcBorders>
          </w:tcPr>
          <w:p w:rsidR="00B45F65" w:rsidRPr="00AA73BD" w:rsidRDefault="00B45F65" w:rsidP="001C13A8">
            <w:pPr>
              <w:pStyle w:val="BodyText"/>
            </w:pPr>
            <w:r w:rsidRPr="0029634F">
              <w:t>&lt;Description of the procedures used to document resolution of the problem.&gt;</w:t>
            </w:r>
          </w:p>
        </w:tc>
      </w:tr>
      <w:tr w:rsidR="00B45F65" w:rsidRPr="00AA565A" w:rsidTr="00824953">
        <w:tc>
          <w:tcPr>
            <w:tcW w:w="1728" w:type="dxa"/>
            <w:tcBorders>
              <w:top w:val="nil"/>
              <w:left w:val="nil"/>
              <w:bottom w:val="nil"/>
              <w:right w:val="nil"/>
            </w:tcBorders>
          </w:tcPr>
          <w:p w:rsidR="00B45F65" w:rsidRPr="0061418D" w:rsidRDefault="00B45F65" w:rsidP="001C13A8">
            <w:pPr>
              <w:pStyle w:val="BodyText"/>
              <w:rPr>
                <w:rStyle w:val="Strong"/>
              </w:rPr>
            </w:pPr>
            <w:r w:rsidRPr="0061418D">
              <w:rPr>
                <w:rStyle w:val="Strong"/>
              </w:rPr>
              <w:t>Effective date of resolution:</w:t>
            </w:r>
          </w:p>
        </w:tc>
        <w:tc>
          <w:tcPr>
            <w:tcW w:w="7020" w:type="dxa"/>
            <w:tcBorders>
              <w:top w:val="nil"/>
              <w:left w:val="nil"/>
              <w:bottom w:val="nil"/>
              <w:right w:val="nil"/>
            </w:tcBorders>
          </w:tcPr>
          <w:p w:rsidR="00B45F65" w:rsidRPr="00AA73BD" w:rsidRDefault="00B45F65" w:rsidP="001C13A8">
            <w:pPr>
              <w:pStyle w:val="BodyText"/>
            </w:pPr>
            <w:r w:rsidRPr="0029634F">
              <w:t>&lt;</w:t>
            </w:r>
            <w:r w:rsidR="00264F10">
              <w:t>If applicable, e</w:t>
            </w:r>
            <w:r w:rsidRPr="0029634F">
              <w:t>ffective date for corrective action (may be the same date as in the memo header)&gt;</w:t>
            </w:r>
          </w:p>
        </w:tc>
      </w:tr>
      <w:tr w:rsidR="00B45F65" w:rsidRPr="00AA565A" w:rsidTr="00824953">
        <w:tc>
          <w:tcPr>
            <w:tcW w:w="1728" w:type="dxa"/>
            <w:tcBorders>
              <w:top w:val="nil"/>
              <w:left w:val="nil"/>
              <w:bottom w:val="nil"/>
              <w:right w:val="nil"/>
            </w:tcBorders>
          </w:tcPr>
          <w:p w:rsidR="00B45F65" w:rsidRPr="0061418D" w:rsidRDefault="00B45F65" w:rsidP="001C13A8">
            <w:pPr>
              <w:pStyle w:val="BodyText"/>
              <w:rPr>
                <w:rStyle w:val="Strong"/>
              </w:rPr>
            </w:pPr>
            <w:r w:rsidRPr="0061418D">
              <w:rPr>
                <w:rStyle w:val="Strong"/>
              </w:rPr>
              <w:lastRenderedPageBreak/>
              <w:t>Comments:</w:t>
            </w:r>
          </w:p>
        </w:tc>
        <w:tc>
          <w:tcPr>
            <w:tcW w:w="7020" w:type="dxa"/>
            <w:tcBorders>
              <w:top w:val="nil"/>
              <w:left w:val="nil"/>
              <w:bottom w:val="nil"/>
              <w:right w:val="nil"/>
            </w:tcBorders>
          </w:tcPr>
          <w:p w:rsidR="00B45F65" w:rsidRPr="00AA73BD" w:rsidRDefault="00B45F65" w:rsidP="001C13A8">
            <w:pPr>
              <w:pStyle w:val="BodyText"/>
            </w:pPr>
            <w:r w:rsidRPr="0029634F">
              <w:t>&lt;Any additional comments or information not noted above&gt;</w:t>
            </w:r>
          </w:p>
        </w:tc>
      </w:tr>
    </w:tbl>
    <w:p w:rsidR="003B576F" w:rsidRDefault="003B576F"/>
    <w:sectPr w:rsidR="003B576F" w:rsidSect="003B576F">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F10" w:rsidRDefault="00264F10" w:rsidP="00B45F65">
      <w:r>
        <w:separator/>
      </w:r>
    </w:p>
  </w:endnote>
  <w:endnote w:type="continuationSeparator" w:id="0">
    <w:p w:rsidR="00264F10" w:rsidRDefault="00264F10" w:rsidP="00B45F6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10" w:rsidRDefault="00264F10">
    <w:pPr>
      <w:pStyle w:val="Footer"/>
    </w:pPr>
    <w:r>
      <w:t>Version 1.0</w:t>
    </w:r>
  </w:p>
  <w:p w:rsidR="00264F10" w:rsidRDefault="00264F10">
    <w:pPr>
      <w:pStyle w:val="Footer"/>
    </w:pPr>
    <w:r>
      <w:t>2/16/17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F10" w:rsidRDefault="00264F10" w:rsidP="00B45F65">
      <w:r>
        <w:separator/>
      </w:r>
    </w:p>
  </w:footnote>
  <w:footnote w:type="continuationSeparator" w:id="0">
    <w:p w:rsidR="00264F10" w:rsidRDefault="00264F10" w:rsidP="00B45F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45F65"/>
    <w:rsid w:val="001C13A8"/>
    <w:rsid w:val="00264F10"/>
    <w:rsid w:val="003B576F"/>
    <w:rsid w:val="00824953"/>
    <w:rsid w:val="00B45F65"/>
    <w:rsid w:val="00C1536D"/>
    <w:rsid w:val="00E040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Web"/>
    <w:link w:val="BodyTextChar"/>
    <w:uiPriority w:val="99"/>
    <w:unhideWhenUsed/>
    <w:rsid w:val="00B45F65"/>
    <w:pPr>
      <w:spacing w:before="120" w:after="120" w:line="276" w:lineRule="auto"/>
    </w:pPr>
    <w:rPr>
      <w:rFonts w:ascii="Arial" w:hAnsi="Arial" w:cs="Arial"/>
      <w:color w:val="000000"/>
      <w:szCs w:val="22"/>
    </w:rPr>
  </w:style>
  <w:style w:type="character" w:customStyle="1" w:styleId="BodyTextChar">
    <w:name w:val="Body Text Char"/>
    <w:basedOn w:val="DefaultParagraphFont"/>
    <w:link w:val="BodyText"/>
    <w:uiPriority w:val="99"/>
    <w:rsid w:val="00B45F65"/>
    <w:rPr>
      <w:rFonts w:ascii="Arial" w:eastAsia="Times New Roman" w:hAnsi="Arial" w:cs="Arial"/>
      <w:color w:val="000000"/>
      <w:szCs w:val="22"/>
    </w:rPr>
  </w:style>
  <w:style w:type="character" w:styleId="Strong">
    <w:name w:val="Strong"/>
    <w:basedOn w:val="DefaultParagraphFont"/>
    <w:uiPriority w:val="22"/>
    <w:qFormat/>
    <w:rsid w:val="00B45F65"/>
    <w:rPr>
      <w:b/>
      <w:bCs/>
    </w:rPr>
  </w:style>
  <w:style w:type="paragraph" w:styleId="BodyText2">
    <w:name w:val="Body Text 2"/>
    <w:basedOn w:val="BodyText"/>
    <w:link w:val="BodyText2Char"/>
    <w:uiPriority w:val="99"/>
    <w:unhideWhenUsed/>
    <w:rsid w:val="00B45F65"/>
    <w:pPr>
      <w:jc w:val="center"/>
    </w:pPr>
  </w:style>
  <w:style w:type="character" w:customStyle="1" w:styleId="BodyText2Char">
    <w:name w:val="Body Text 2 Char"/>
    <w:basedOn w:val="DefaultParagraphFont"/>
    <w:link w:val="BodyText2"/>
    <w:uiPriority w:val="99"/>
    <w:rsid w:val="00B45F65"/>
    <w:rPr>
      <w:rFonts w:ascii="Arial" w:eastAsia="Times New Roman" w:hAnsi="Arial" w:cs="Arial"/>
      <w:color w:val="000000"/>
      <w:szCs w:val="22"/>
    </w:rPr>
  </w:style>
  <w:style w:type="paragraph" w:styleId="NormalWeb">
    <w:name w:val="Normal (Web)"/>
    <w:basedOn w:val="Normal"/>
    <w:uiPriority w:val="99"/>
    <w:semiHidden/>
    <w:unhideWhenUsed/>
    <w:rsid w:val="00B45F65"/>
  </w:style>
  <w:style w:type="paragraph" w:styleId="Header">
    <w:name w:val="header"/>
    <w:basedOn w:val="Normal"/>
    <w:link w:val="HeaderChar"/>
    <w:uiPriority w:val="99"/>
    <w:unhideWhenUsed/>
    <w:rsid w:val="00B45F65"/>
    <w:pPr>
      <w:tabs>
        <w:tab w:val="center" w:pos="4320"/>
        <w:tab w:val="right" w:pos="8640"/>
      </w:tabs>
    </w:pPr>
  </w:style>
  <w:style w:type="character" w:customStyle="1" w:styleId="HeaderChar">
    <w:name w:val="Header Char"/>
    <w:basedOn w:val="DefaultParagraphFont"/>
    <w:link w:val="Header"/>
    <w:uiPriority w:val="99"/>
    <w:rsid w:val="00B45F65"/>
    <w:rPr>
      <w:rFonts w:ascii="Times New Roman" w:eastAsia="Times New Roman" w:hAnsi="Times New Roman" w:cs="Times New Roman"/>
    </w:rPr>
  </w:style>
  <w:style w:type="paragraph" w:styleId="Footer">
    <w:name w:val="footer"/>
    <w:basedOn w:val="Normal"/>
    <w:link w:val="FooterChar"/>
    <w:uiPriority w:val="99"/>
    <w:unhideWhenUsed/>
    <w:rsid w:val="00B45F65"/>
    <w:pPr>
      <w:tabs>
        <w:tab w:val="center" w:pos="4320"/>
        <w:tab w:val="right" w:pos="8640"/>
      </w:tabs>
    </w:pPr>
  </w:style>
  <w:style w:type="character" w:customStyle="1" w:styleId="FooterChar">
    <w:name w:val="Footer Char"/>
    <w:basedOn w:val="DefaultParagraphFont"/>
    <w:link w:val="Footer"/>
    <w:uiPriority w:val="99"/>
    <w:rsid w:val="00B45F6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45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F6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Web"/>
    <w:link w:val="BodyTextChar"/>
    <w:uiPriority w:val="99"/>
    <w:unhideWhenUsed/>
    <w:rsid w:val="00B45F65"/>
    <w:pPr>
      <w:spacing w:before="120" w:after="120" w:line="276" w:lineRule="auto"/>
    </w:pPr>
    <w:rPr>
      <w:rFonts w:ascii="Arial" w:hAnsi="Arial" w:cs="Arial"/>
      <w:color w:val="000000"/>
      <w:szCs w:val="22"/>
    </w:rPr>
  </w:style>
  <w:style w:type="character" w:customStyle="1" w:styleId="BodyTextChar">
    <w:name w:val="Body Text Char"/>
    <w:basedOn w:val="DefaultParagraphFont"/>
    <w:link w:val="BodyText"/>
    <w:uiPriority w:val="99"/>
    <w:rsid w:val="00B45F65"/>
    <w:rPr>
      <w:rFonts w:ascii="Arial" w:eastAsia="Times New Roman" w:hAnsi="Arial" w:cs="Arial"/>
      <w:color w:val="000000"/>
      <w:szCs w:val="22"/>
    </w:rPr>
  </w:style>
  <w:style w:type="character" w:styleId="Strong">
    <w:name w:val="Strong"/>
    <w:basedOn w:val="DefaultParagraphFont"/>
    <w:uiPriority w:val="22"/>
    <w:qFormat/>
    <w:rsid w:val="00B45F65"/>
    <w:rPr>
      <w:b/>
      <w:bCs/>
    </w:rPr>
  </w:style>
  <w:style w:type="paragraph" w:styleId="BodyText2">
    <w:name w:val="Body Text 2"/>
    <w:basedOn w:val="BodyText"/>
    <w:link w:val="BodyText2Char"/>
    <w:uiPriority w:val="99"/>
    <w:unhideWhenUsed/>
    <w:rsid w:val="00B45F65"/>
    <w:pPr>
      <w:jc w:val="center"/>
    </w:pPr>
  </w:style>
  <w:style w:type="character" w:customStyle="1" w:styleId="BodyText2Char">
    <w:name w:val="Body Text 2 Char"/>
    <w:basedOn w:val="DefaultParagraphFont"/>
    <w:link w:val="BodyText2"/>
    <w:uiPriority w:val="99"/>
    <w:rsid w:val="00B45F65"/>
    <w:rPr>
      <w:rFonts w:ascii="Arial" w:eastAsia="Times New Roman" w:hAnsi="Arial" w:cs="Arial"/>
      <w:color w:val="000000"/>
      <w:szCs w:val="22"/>
    </w:rPr>
  </w:style>
  <w:style w:type="paragraph" w:styleId="NormalWeb">
    <w:name w:val="Normal (Web)"/>
    <w:basedOn w:val="Normal"/>
    <w:uiPriority w:val="99"/>
    <w:semiHidden/>
    <w:unhideWhenUsed/>
    <w:rsid w:val="00B45F65"/>
  </w:style>
  <w:style w:type="paragraph" w:styleId="Header">
    <w:name w:val="header"/>
    <w:basedOn w:val="Normal"/>
    <w:link w:val="HeaderChar"/>
    <w:uiPriority w:val="99"/>
    <w:unhideWhenUsed/>
    <w:rsid w:val="00B45F65"/>
    <w:pPr>
      <w:tabs>
        <w:tab w:val="center" w:pos="4320"/>
        <w:tab w:val="right" w:pos="8640"/>
      </w:tabs>
    </w:pPr>
  </w:style>
  <w:style w:type="character" w:customStyle="1" w:styleId="HeaderChar">
    <w:name w:val="Header Char"/>
    <w:basedOn w:val="DefaultParagraphFont"/>
    <w:link w:val="Header"/>
    <w:uiPriority w:val="99"/>
    <w:rsid w:val="00B45F65"/>
    <w:rPr>
      <w:rFonts w:ascii="Times New Roman" w:eastAsia="Times New Roman" w:hAnsi="Times New Roman" w:cs="Times New Roman"/>
    </w:rPr>
  </w:style>
  <w:style w:type="paragraph" w:styleId="Footer">
    <w:name w:val="footer"/>
    <w:basedOn w:val="Normal"/>
    <w:link w:val="FooterChar"/>
    <w:uiPriority w:val="99"/>
    <w:unhideWhenUsed/>
    <w:rsid w:val="00B45F65"/>
    <w:pPr>
      <w:tabs>
        <w:tab w:val="center" w:pos="4320"/>
        <w:tab w:val="right" w:pos="8640"/>
      </w:tabs>
    </w:pPr>
  </w:style>
  <w:style w:type="character" w:customStyle="1" w:styleId="FooterChar">
    <w:name w:val="Footer Char"/>
    <w:basedOn w:val="DefaultParagraphFont"/>
    <w:link w:val="Footer"/>
    <w:uiPriority w:val="99"/>
    <w:rsid w:val="00B45F6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45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F65"/>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McNulty</dc:creator>
  <cp:lastModifiedBy>mlm7</cp:lastModifiedBy>
  <cp:revision>2</cp:revision>
  <dcterms:created xsi:type="dcterms:W3CDTF">2017-10-24T12:45:00Z</dcterms:created>
  <dcterms:modified xsi:type="dcterms:W3CDTF">2017-10-24T12:45:00Z</dcterms:modified>
</cp:coreProperties>
</file>